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9D" w:rsidRPr="009D67D8" w:rsidRDefault="002A2F9D" w:rsidP="002A2F9D">
      <w:pPr>
        <w:jc w:val="center"/>
        <w:rPr>
          <w:b/>
          <w:sz w:val="40"/>
          <w:szCs w:val="40"/>
          <w:u w:val="single"/>
        </w:rPr>
      </w:pPr>
      <w:r w:rsidRPr="009D67D8">
        <w:rPr>
          <w:b/>
          <w:sz w:val="40"/>
          <w:szCs w:val="40"/>
          <w:u w:val="single"/>
        </w:rPr>
        <w:t>A two day national level technical symposium</w:t>
      </w:r>
      <w:r>
        <w:rPr>
          <w:b/>
          <w:sz w:val="40"/>
          <w:szCs w:val="40"/>
          <w:u w:val="single"/>
        </w:rPr>
        <w:t xml:space="preserve"> </w:t>
      </w:r>
      <w:r w:rsidRPr="009D67D8">
        <w:rPr>
          <w:b/>
          <w:sz w:val="40"/>
          <w:szCs w:val="40"/>
          <w:u w:val="single"/>
        </w:rPr>
        <w:t>EISEN2K18</w:t>
      </w:r>
    </w:p>
    <w:p w:rsidR="002A2F9D" w:rsidRDefault="002A2F9D" w:rsidP="002A2F9D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A2F9D" w:rsidRPr="002377BE" w:rsidTr="00392BD8">
        <w:trPr>
          <w:trHeight w:val="432"/>
          <w:jc w:val="center"/>
        </w:trPr>
        <w:tc>
          <w:tcPr>
            <w:tcW w:w="5000" w:type="pct"/>
            <w:tcBorders>
              <w:right w:val="single" w:sz="4" w:space="0" w:color="auto"/>
            </w:tcBorders>
          </w:tcPr>
          <w:p w:rsidR="002A2F9D" w:rsidRDefault="002A2F9D" w:rsidP="00392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11A3A0E" wp14:editId="763201DA">
                  <wp:extent cx="4524375" cy="2619375"/>
                  <wp:effectExtent l="0" t="0" r="9525" b="9525"/>
                  <wp:docPr id="9" name="Picture 9" descr="C:\Users\PC\AppData\Local\Microsoft\Windows\Temporary Internet Files\Content.Word\DSC01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Temporary Internet Files\Content.Word\DSC01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9D" w:rsidRPr="002377BE" w:rsidTr="00392BD8">
        <w:trPr>
          <w:trHeight w:val="432"/>
          <w:jc w:val="center"/>
        </w:trPr>
        <w:tc>
          <w:tcPr>
            <w:tcW w:w="5000" w:type="pct"/>
            <w:tcBorders>
              <w:right w:val="single" w:sz="4" w:space="0" w:color="auto"/>
            </w:tcBorders>
          </w:tcPr>
          <w:p w:rsidR="002A2F9D" w:rsidRPr="006C21CB" w:rsidRDefault="002A2F9D" w:rsidP="00392BD8">
            <w:pPr>
              <w:spacing w:after="0" w:line="240" w:lineRule="auto"/>
              <w:jc w:val="both"/>
              <w:rPr>
                <w:rFonts w:cs="Arial"/>
                <w:color w:val="222222"/>
              </w:rPr>
            </w:pPr>
            <w:r w:rsidRPr="006C21CB">
              <w:t>A two day national level technical symposiumEISEN2K18 was organized by Department of Metallurgical Engineering in association with Indian Institute of Metals, Vizag chapter</w:t>
            </w:r>
            <w:r w:rsidRPr="006C21CB">
              <w:rPr>
                <w:noProof/>
              </w:rPr>
              <w:t xml:space="preserve"> on </w:t>
            </w:r>
            <w:r w:rsidRPr="006C21CB">
              <w:rPr>
                <w:rFonts w:cs="Arial"/>
                <w:color w:val="222222"/>
              </w:rPr>
              <w:t>20</w:t>
            </w:r>
            <w:r w:rsidRPr="006C21CB">
              <w:rPr>
                <w:rFonts w:cs="Arial"/>
                <w:color w:val="222222"/>
                <w:vertAlign w:val="superscript"/>
              </w:rPr>
              <w:t>th</w:t>
            </w:r>
            <w:r w:rsidRPr="006C21CB">
              <w:rPr>
                <w:rFonts w:cs="Arial"/>
                <w:color w:val="222222"/>
              </w:rPr>
              <w:t> &amp; 21</w:t>
            </w:r>
            <w:r w:rsidRPr="006C21CB">
              <w:rPr>
                <w:rFonts w:cs="Arial"/>
                <w:color w:val="222222"/>
                <w:vertAlign w:val="superscript"/>
              </w:rPr>
              <w:t>st </w:t>
            </w:r>
            <w:r w:rsidRPr="006C21CB">
              <w:rPr>
                <w:rFonts w:cs="Arial"/>
                <w:color w:val="222222"/>
              </w:rPr>
              <w:t>February 2018. A workshop was conducted in connection with this technical symposium on 21</w:t>
            </w:r>
            <w:r w:rsidRPr="006C21CB">
              <w:rPr>
                <w:rFonts w:cs="Arial"/>
                <w:color w:val="222222"/>
                <w:vertAlign w:val="superscript"/>
              </w:rPr>
              <w:t>st</w:t>
            </w:r>
            <w:r w:rsidRPr="006C21CB">
              <w:rPr>
                <w:rFonts w:cs="Arial"/>
                <w:color w:val="222222"/>
              </w:rPr>
              <w:t xml:space="preserve"> February 2018. Eminent persons from Educational institutes and R&amp;D centers were delivered expert talks in </w:t>
            </w:r>
            <w:proofErr w:type="gramStart"/>
            <w:r w:rsidRPr="006C21CB">
              <w:rPr>
                <w:rFonts w:cs="Arial"/>
                <w:color w:val="222222"/>
              </w:rPr>
              <w:t>this  workshop</w:t>
            </w:r>
            <w:proofErr w:type="gramEnd"/>
            <w:r w:rsidRPr="006C21CB">
              <w:rPr>
                <w:rFonts w:cs="Arial"/>
                <w:color w:val="222222"/>
              </w:rPr>
              <w:t xml:space="preserve">. The expert talks for this workshop include </w:t>
            </w:r>
          </w:p>
          <w:p w:rsidR="002A2F9D" w:rsidRDefault="002A2F9D" w:rsidP="00392BD8">
            <w:pPr>
              <w:spacing w:after="0" w:line="240" w:lineRule="auto"/>
              <w:jc w:val="both"/>
              <w:rPr>
                <w:noProof/>
              </w:rPr>
            </w:pPr>
            <w:r w:rsidRPr="006C21CB">
              <w:rPr>
                <w:rFonts w:cs="Arial"/>
                <w:color w:val="222222"/>
              </w:rPr>
              <w:t>"Metallurgical Processes for fabrication of Nano materials for Neon Materials"</w:t>
            </w:r>
            <w:proofErr w:type="gramStart"/>
            <w:r w:rsidRPr="006C21CB">
              <w:rPr>
                <w:rFonts w:cs="Arial"/>
                <w:color w:val="222222"/>
              </w:rPr>
              <w:t>, "</w:t>
            </w:r>
            <w:proofErr w:type="gramEnd"/>
            <w:r w:rsidRPr="006C21CB">
              <w:rPr>
                <w:rFonts w:cs="Arial"/>
                <w:color w:val="222222"/>
              </w:rPr>
              <w:t xml:space="preserve"> Rain Water harvesting &amp; Environmental issues in Metallurgical Industries" and "Advanced Materials" .</w:t>
            </w:r>
          </w:p>
        </w:tc>
      </w:tr>
    </w:tbl>
    <w:p w:rsidR="009D7053" w:rsidRDefault="009D7053">
      <w:bookmarkStart w:id="0" w:name="_GoBack"/>
      <w:bookmarkEnd w:id="0"/>
    </w:p>
    <w:sectPr w:rsidR="009D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6"/>
    <w:rsid w:val="002A2F9D"/>
    <w:rsid w:val="009D7053"/>
    <w:rsid w:val="00A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2020-07-10T06:56:00Z</dcterms:created>
  <dcterms:modified xsi:type="dcterms:W3CDTF">2020-07-10T06:56:00Z</dcterms:modified>
</cp:coreProperties>
</file>